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ascii="Comic Sans MS" w:hAnsi="Comic Sans MS" w:eastAsia="Comic Sans MS" w:cs="Comic Sans MS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eastAsia"/>
          <w:b/>
          <w:bCs/>
          <w:color w:val="0000FF"/>
          <w:sz w:val="48"/>
          <w:szCs w:val="48"/>
          <w:lang w:eastAsia="zh-CN"/>
        </w:rPr>
        <w:t>（</w:t>
      </w:r>
      <w:r>
        <w:rPr>
          <w:rFonts w:hint="eastAsia"/>
          <w:b/>
          <w:bCs/>
          <w:color w:val="0000FF"/>
          <w:sz w:val="48"/>
          <w:szCs w:val="48"/>
          <w:lang w:val="en-US" w:eastAsia="zh-CN"/>
        </w:rPr>
        <w:t>11.1</w:t>
      </w:r>
      <w:r>
        <w:rPr>
          <w:rFonts w:hint="eastAsia"/>
          <w:b/>
          <w:bCs/>
          <w:color w:val="0000FF"/>
          <w:sz w:val="48"/>
          <w:szCs w:val="48"/>
          <w:lang w:eastAsia="zh-CN"/>
        </w:rPr>
        <w:t>）</w:t>
      </w:r>
      <w:r>
        <w:rPr>
          <w:rFonts w:ascii="Comic Sans MS" w:hAnsi="Comic Sans MS" w:eastAsia="Comic Sans MS" w:cs="Comic Sans MS"/>
          <w:b/>
          <w:bCs/>
          <w:color w:val="C00000"/>
          <w:kern w:val="0"/>
          <w:sz w:val="48"/>
          <w:szCs w:val="48"/>
          <w:lang w:val="en-US" w:eastAsia="zh-CN" w:bidi="ar"/>
        </w:rPr>
        <w:t>Introduction to Trees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768600"/>
            <wp:effectExtent l="0" t="0" r="635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1162050"/>
            <wp:effectExtent l="0" t="0" r="317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911475"/>
            <wp:effectExtent l="0" t="0" r="317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3792220"/>
            <wp:effectExtent l="0" t="0" r="1460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3234055"/>
            <wp:effectExtent l="0" t="0" r="63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2783205"/>
            <wp:effectExtent l="0" t="0" r="508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955290"/>
            <wp:effectExtent l="0" t="0" r="381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307467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821305"/>
            <wp:effectExtent l="0" t="0" r="14605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318135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1515745"/>
            <wp:effectExtent l="0" t="0" r="317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308225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drawing>
          <wp:inline distT="0" distB="0" distL="114300" distR="114300">
            <wp:extent cx="5271135" cy="1860550"/>
            <wp:effectExtent l="0" t="0" r="190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0000FF"/>
          <w:sz w:val="48"/>
          <w:szCs w:val="48"/>
          <w:lang w:eastAsia="zh-CN"/>
        </w:rPr>
      </w:pPr>
    </w:p>
    <w:p>
      <w:r>
        <w:drawing>
          <wp:inline distT="0" distB="0" distL="114300" distR="114300">
            <wp:extent cx="5270500" cy="32721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081530"/>
            <wp:effectExtent l="0" t="0" r="571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777615"/>
            <wp:effectExtent l="0" t="0" r="1460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856230"/>
            <wp:effectExtent l="0" t="0" r="381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058160"/>
            <wp:effectExtent l="0" t="0" r="381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只要记住那两个式子就行：n=mi+1;n=i+l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9230" cy="285115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333625"/>
            <wp:effectExtent l="0" t="0" r="5715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19095"/>
            <wp:effectExtent l="0" t="0" r="63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08935"/>
            <wp:effectExtent l="0" t="0" r="381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  <w:rPr>
          <w:rFonts w:ascii="Comic Sans MS" w:hAnsi="Comic Sans MS" w:eastAsia="Comic Sans MS" w:cs="Comic Sans MS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eastAsia"/>
          <w:b/>
          <w:bCs/>
          <w:color w:val="5B9BD5" w:themeColor="accent1"/>
          <w:sz w:val="48"/>
          <w:szCs w:val="48"/>
          <w:lang w:val="en-US" w:eastAsia="zh-CN"/>
          <w14:textFill>
            <w14:solidFill>
              <w14:schemeClr w14:val="accent1"/>
            </w14:solidFill>
          </w14:textFill>
        </w:rPr>
        <w:t>(11.2)</w:t>
      </w:r>
      <w:r>
        <w:rPr>
          <w:rFonts w:ascii="Comic Sans MS" w:hAnsi="Comic Sans MS" w:eastAsia="Comic Sans MS" w:cs="Comic Sans MS"/>
          <w:b/>
          <w:bCs/>
          <w:color w:val="C00000"/>
          <w:kern w:val="0"/>
          <w:sz w:val="48"/>
          <w:szCs w:val="48"/>
          <w:lang w:val="en-US" w:eastAsia="zh-CN" w:bidi="ar"/>
        </w:rPr>
        <w:t>Applications of Trees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2450465"/>
            <wp:effectExtent l="0" t="0" r="127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1961515"/>
            <wp:effectExtent l="0" t="0" r="1397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1844040" cy="5791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1666875"/>
            <wp:effectExtent l="0" t="0" r="444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655570"/>
            <wp:effectExtent l="0" t="0" r="3175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3609340"/>
            <wp:effectExtent l="0" t="0" r="317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drawing>
          <wp:inline distT="0" distB="0" distL="114300" distR="114300">
            <wp:extent cx="5273675" cy="2691130"/>
            <wp:effectExtent l="0" t="0" r="14605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5B9BD5" w:themeColor="accent1"/>
          <w:sz w:val="48"/>
          <w:szCs w:val="48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bCs/>
          <w:color w:val="5B9BD5" w:themeColor="accent1"/>
          <w:sz w:val="48"/>
          <w:szCs w:val="48"/>
          <w:lang w:val="en-US" w:eastAsia="zh-CN"/>
          <w14:textFill>
            <w14:solidFill>
              <w14:schemeClr w14:val="accent1"/>
            </w14:solidFill>
          </w14:textFill>
        </w:rPr>
        <w:t>(了解就行，看懂下面的例子)</w:t>
      </w:r>
    </w:p>
    <w:p>
      <w:pPr>
        <w:rPr>
          <w:rFonts w:hint="eastAsia"/>
          <w:b/>
          <w:bCs/>
          <w:color w:val="5B9BD5" w:themeColor="accent1"/>
          <w:sz w:val="48"/>
          <w:szCs w:val="48"/>
          <w:lang w:val="en-US" w:eastAsia="zh-CN"/>
          <w14:textFill>
            <w14:solidFill>
              <w14:schemeClr w14:val="accent1"/>
            </w14:solidFill>
          </w14:textFill>
        </w:rPr>
      </w:pPr>
    </w:p>
    <w:p>
      <w:r>
        <w:drawing>
          <wp:inline distT="0" distB="0" distL="114300" distR="114300">
            <wp:extent cx="5269230" cy="3640455"/>
            <wp:effectExtent l="0" t="0" r="381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3460" cy="326136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11985"/>
            <wp:effectExtent l="0" t="0" r="127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50"/>
          <w:szCs w:val="50"/>
          <w:lang w:val="en-US" w:eastAsia="zh-CN" w:bidi="ar"/>
        </w:rPr>
      </w:pPr>
      <w:r>
        <w:rPr>
          <w:rFonts w:hint="eastAsia"/>
          <w:color w:val="0000FF"/>
          <w:sz w:val="48"/>
          <w:szCs w:val="48"/>
          <w:lang w:eastAsia="zh-CN"/>
        </w:rPr>
        <w:t>（</w:t>
      </w:r>
      <w:r>
        <w:rPr>
          <w:rFonts w:hint="eastAsia"/>
          <w:color w:val="0000FF"/>
          <w:sz w:val="48"/>
          <w:szCs w:val="48"/>
          <w:lang w:val="en-US" w:eastAsia="zh-CN"/>
        </w:rPr>
        <w:t>11.3</w:t>
      </w:r>
      <w:r>
        <w:rPr>
          <w:rFonts w:hint="eastAsia"/>
          <w:color w:val="0000FF"/>
          <w:sz w:val="48"/>
          <w:szCs w:val="48"/>
          <w:lang w:eastAsia="zh-CN"/>
        </w:rPr>
        <w:t>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50"/>
          <w:szCs w:val="50"/>
          <w:lang w:val="en-US" w:eastAsia="zh-CN" w:bidi="ar"/>
        </w:rPr>
        <w:t>Tree Traversal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50"/>
          <w:szCs w:val="50"/>
          <w:lang w:val="en-US" w:eastAsia="zh-CN" w:bidi="ar"/>
        </w:rPr>
        <w:t>（树的遍历）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Preorder Traversal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（先序遍历）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1813560"/>
            <wp:effectExtent l="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3467100"/>
            <wp:effectExtent l="0" t="0" r="1270" b="762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Inorder Traversal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（中序遍历）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097405"/>
            <wp:effectExtent l="0" t="0" r="635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39035"/>
            <wp:effectExtent l="0" t="0" r="3175" b="1460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Postorder Traversal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（后序遍历）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232660"/>
            <wp:effectExtent l="0" t="0" r="635" b="762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3496310"/>
            <wp:effectExtent l="0" t="0" r="14605" b="889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40610"/>
            <wp:effectExtent l="0" t="0" r="5715" b="635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Expression Trees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1303655"/>
            <wp:effectExtent l="0" t="0" r="2540" b="698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3009265"/>
            <wp:effectExtent l="0" t="0" r="4445" b="825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Infix Form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（中缀形式）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An </w:t>
      </w:r>
      <w:r>
        <w:rPr>
          <w:rFonts w:hint="default" w:ascii="ComicSansMS-Bold" w:hAnsi="ComicSansMS-Bold" w:eastAsia="ComicSansMS-Bold" w:cs="ComicSansMS-Bold"/>
          <w:b/>
          <w:bCs/>
          <w:color w:val="FF6600"/>
          <w:kern w:val="0"/>
          <w:sz w:val="28"/>
          <w:szCs w:val="28"/>
          <w:lang w:val="en-US" w:eastAsia="zh-CN" w:bidi="ar"/>
        </w:rPr>
        <w:t xml:space="preserve">inorder traversal </w:t>
      </w:r>
      <w:r>
        <w:rPr>
          <w:rFonts w:hint="default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of the tree representing an expression produces the original expression when parentheses are included except for unary operations, which now immediately follow their operands.</w:t>
      </w:r>
      <w:r>
        <w:rPr>
          <w:rFonts w:hint="eastAsia" w:ascii="ComicSansMS-Bold" w:hAnsi="ComicSansMS-Bold" w:eastAsia="ComicSansMS-Bold" w:cs="ComicSansMS-Bold"/>
          <w:b/>
          <w:bCs/>
          <w:color w:val="000000"/>
          <w:kern w:val="0"/>
          <w:sz w:val="28"/>
          <w:szCs w:val="28"/>
          <w:lang w:val="en-US" w:eastAsia="zh-CN" w:bidi="ar"/>
        </w:rPr>
        <w:t>（当包含括号时，表示表达式的树的顺序遍历产生的原始表达式，除了一元操作，这些操作现在立即跟随它们的操作数。）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29200" cy="2343150"/>
            <wp:effectExtent l="0" t="0" r="0" b="381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Prefix Form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（前缀形式）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429510"/>
            <wp:effectExtent l="0" t="0" r="4445" b="889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Comic Sans MS" w:hAnsi="Comic Sans MS" w:eastAsia="Comic Sans MS" w:cs="Comic Sans MS"/>
          <w:color w:val="C00000"/>
          <w:kern w:val="0"/>
          <w:sz w:val="64"/>
          <w:szCs w:val="64"/>
          <w:lang w:val="en-US" w:eastAsia="zh-CN" w:bidi="ar"/>
        </w:rPr>
      </w:pPr>
      <w:r>
        <w:rPr>
          <w:rFonts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Postfix Form</w:t>
      </w:r>
      <w:r>
        <w:rPr>
          <w:rFonts w:hint="eastAsia" w:ascii="Comic Sans MS" w:hAnsi="Comic Sans MS" w:eastAsia="Comic Sans MS" w:cs="Comic Sans MS"/>
          <w:color w:val="C00000"/>
          <w:kern w:val="0"/>
          <w:sz w:val="40"/>
          <w:szCs w:val="40"/>
          <w:lang w:val="en-US" w:eastAsia="zh-CN" w:bidi="ar"/>
        </w:rPr>
        <w:t>（后缀形式）</w:t>
      </w:r>
      <w:r>
        <w:rPr>
          <w:rFonts w:ascii="Comic Sans MS" w:hAnsi="Comic Sans MS" w:eastAsia="Comic Sans MS" w:cs="Comic Sans MS"/>
          <w:color w:val="C00000"/>
          <w:kern w:val="0"/>
          <w:sz w:val="64"/>
          <w:szCs w:val="6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424430"/>
            <wp:effectExtent l="0" t="0" r="4445" b="13970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sz w:val="48"/>
          <w:szCs w:val="48"/>
        </w:rPr>
      </w:pP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（</w:t>
      </w:r>
      <w:r>
        <w:rPr>
          <w:rFonts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11.4-11.5</w:t>
      </w:r>
      <w:r>
        <w:rPr>
          <w:rFonts w:hint="eastAsia" w:ascii="ComicSansMS-Bold" w:hAnsi="ComicSansMS-Bold" w:eastAsia="ComicSansMS-Bold" w:cs="ComicSansMS-Bold"/>
          <w:b/>
          <w:bCs/>
          <w:color w:val="0000FF"/>
          <w:kern w:val="0"/>
          <w:sz w:val="48"/>
          <w:szCs w:val="48"/>
          <w:lang w:val="en-US" w:eastAsia="zh-CN" w:bidi="ar"/>
        </w:rPr>
        <w:t>）</w:t>
      </w:r>
      <w:r>
        <w:rPr>
          <w:rFonts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 xml:space="preserve">Spanning Trees &amp;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</w:pPr>
      <w:r>
        <w:rPr>
          <w:rFonts w:hint="default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Minimum Spanning Trees</w:t>
      </w:r>
      <w:r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48"/>
          <w:szCs w:val="48"/>
          <w:lang w:val="en-US" w:eastAsia="zh-CN" w:bidi="ar"/>
        </w:rPr>
        <w:t>（生成树和最小生成树）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378710"/>
            <wp:effectExtent l="0" t="0" r="635" b="1397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482850"/>
            <wp:effectExtent l="0" t="0" r="1905" b="127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252345"/>
            <wp:effectExtent l="0" t="0" r="3175" b="3175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799715"/>
            <wp:effectExtent l="0" t="0" r="0" b="444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1786890"/>
            <wp:effectExtent l="0" t="0" r="635" b="1143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693035"/>
            <wp:effectExtent l="0" t="0" r="4445" b="4445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3066415"/>
            <wp:effectExtent l="0" t="0" r="1270" b="12065"/>
            <wp:docPr id="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729230"/>
            <wp:effectExtent l="0" t="0" r="14605" b="13970"/>
            <wp:docPr id="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237740"/>
            <wp:effectExtent l="0" t="0" r="635" b="2540"/>
            <wp:docPr id="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593340"/>
            <wp:effectExtent l="0" t="0" r="1905" b="12700"/>
            <wp:docPr id="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680970"/>
            <wp:effectExtent l="0" t="0" r="3810" b="1270"/>
            <wp:docPr id="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3249930"/>
            <wp:effectExtent l="0" t="0" r="1270" b="11430"/>
            <wp:docPr id="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1199515"/>
            <wp:effectExtent l="0" t="0" r="3175" b="4445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992120"/>
            <wp:effectExtent l="0" t="0" r="3810" b="10160"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color w:val="0000FF"/>
          <w:lang w:eastAsia="zh-CN"/>
        </w:rPr>
      </w:pPr>
      <w:r>
        <w:rPr>
          <w:rFonts w:hint="eastAsia"/>
          <w:b/>
          <w:bCs/>
          <w:color w:val="0000FF"/>
          <w:lang w:eastAsia="zh-CN"/>
        </w:rPr>
        <w:t>（</w:t>
      </w:r>
      <w:r>
        <w:rPr>
          <w:rFonts w:hint="eastAsia"/>
          <w:b/>
          <w:bCs/>
          <w:color w:val="0000FF"/>
          <w:lang w:val="en-US" w:eastAsia="zh-CN"/>
        </w:rPr>
        <w:t>先把所有边中权最小的边找出来，然后找与这条边相关的两个顶点相连的权最小的边</w:t>
      </w:r>
      <w:r>
        <w:rPr>
          <w:rFonts w:hint="eastAsia"/>
          <w:b/>
          <w:bCs/>
          <w:color w:val="0000FF"/>
          <w:lang w:eastAsia="zh-CN"/>
        </w:rPr>
        <w:t>）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51150"/>
            <wp:effectExtent l="0" t="0" r="635" b="13970"/>
            <wp:docPr id="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omic Sans MS" w:hAnsi="Comic Sans MS" w:eastAsia="Comic Sans MS" w:cs="Comic Sans MS"/>
          <w:color w:val="C00000"/>
          <w:kern w:val="0"/>
          <w:sz w:val="64"/>
          <w:szCs w:val="64"/>
          <w:lang w:val="en-US" w:eastAsia="zh-CN" w:bidi="ar"/>
        </w:rPr>
        <w:t xml:space="preserve"> </w:t>
      </w:r>
      <w:r>
        <w:drawing>
          <wp:inline distT="0" distB="0" distL="114300" distR="114300">
            <wp:extent cx="5269865" cy="2849245"/>
            <wp:effectExtent l="0" t="0" r="3175" b="635"/>
            <wp:docPr id="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b/>
          <w:bCs/>
          <w:color w:val="0000FF"/>
          <w:lang w:eastAsia="zh-CN"/>
        </w:rPr>
      </w:pPr>
      <w:r>
        <w:rPr>
          <w:rFonts w:hint="eastAsia"/>
          <w:b/>
          <w:bCs/>
          <w:color w:val="0000FF"/>
          <w:lang w:eastAsia="zh-CN"/>
        </w:rPr>
        <w:t>（</w:t>
      </w:r>
      <w:r>
        <w:rPr>
          <w:rFonts w:hint="eastAsia"/>
          <w:b/>
          <w:bCs/>
          <w:color w:val="0000FF"/>
          <w:lang w:val="en-US" w:eastAsia="zh-CN"/>
        </w:rPr>
        <w:t>直接按照权的大小把边加进来（只要不形成环）</w:t>
      </w:r>
      <w:r>
        <w:rPr>
          <w:rFonts w:hint="eastAsia"/>
          <w:b/>
          <w:bCs/>
          <w:color w:val="0000FF"/>
          <w:lang w:eastAsia="zh-CN"/>
        </w:rPr>
        <w:t>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823845"/>
            <wp:effectExtent l="0" t="0" r="3175" b="10795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Comic Sans MS" w:hAnsi="Comic Sans MS" w:eastAsia="Comic Sans MS" w:cs="Comic Sans MS"/>
          <w:color w:val="C00000"/>
          <w:kern w:val="0"/>
          <w:sz w:val="64"/>
          <w:szCs w:val="6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omicSansMS-Bold" w:hAnsi="ComicSansMS-Bold" w:eastAsia="ComicSansMS-Bold" w:cs="ComicSansMS-Bold"/>
          <w:b/>
          <w:bCs/>
          <w:color w:val="C00000"/>
          <w:kern w:val="0"/>
          <w:sz w:val="50"/>
          <w:szCs w:val="50"/>
          <w:lang w:val="en-US" w:eastAsia="zh-CN" w:bidi="ar"/>
        </w:rPr>
      </w:pPr>
    </w:p>
    <w:p>
      <w:pPr>
        <w:rPr>
          <w:rFonts w:hint="default"/>
          <w:b/>
          <w:bCs/>
          <w:color w:val="5B9BD5" w:themeColor="accent1"/>
          <w:sz w:val="48"/>
          <w:szCs w:val="48"/>
          <w:lang w:val="en-US" w:eastAsia="zh-CN"/>
          <w14:textFill>
            <w14:solidFill>
              <w14:schemeClr w14:val="accent1"/>
            </w14:solidFill>
          </w14:textFill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ComicSansMS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ViY2JkMjU3NGYzZTEwMzZmMGFkZWViYmNkYWU3NDIifQ=="/>
  </w:docVars>
  <w:rsids>
    <w:rsidRoot w:val="00000000"/>
    <w:rsid w:val="0DC727B0"/>
    <w:rsid w:val="15FD0204"/>
    <w:rsid w:val="2A8C100C"/>
    <w:rsid w:val="72F33F2B"/>
    <w:rsid w:val="790E1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182</TotalTime>
  <ScaleCrop>false</ScaleCrop>
  <LinksUpToDate>false</LinksUpToDate>
  <CharactersWithSpaces>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2022-06-04T00:52:00Z</dcterms:created>
  <dc:creator>11</dc:creator>
  <cp:lastModifiedBy>微信用户</cp:lastModifiedBy>
  <dcterms:modified xsi:type="dcterms:W3CDTF">2022-06-19T16:21:56Z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CA640A936B4A4F4A9031DEFA30B896A0</vt:lpwstr>
  </property>
</Properties>
</file>